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B11CE" w:rsidRDefault="0069395C" w:rsidP="00C8161B">
      <w:pPr>
        <w:widowControl/>
        <w:spacing w:line="20" w:lineRule="atLeast"/>
        <w:ind w:firstLineChars="800" w:firstLine="2570"/>
        <w:rPr>
          <w:rStyle w:val="a6"/>
          <w:rFonts w:ascii="ＭＳ ゴシック" w:eastAsia="ＭＳ ゴシック" w:hAnsi="ＭＳ ゴシック" w:cs="ＭＳ ゴシック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Style w:val="a6"/>
          <w:rFonts w:ascii="ＭＳ ゴシック" w:eastAsia="ＭＳ ゴシック" w:hAnsi="ＭＳ ゴシック" w:cs="ＭＳ ゴシック"/>
          <w:b/>
          <w:bCs/>
          <w:kern w:val="0"/>
          <w:sz w:val="32"/>
          <w:szCs w:val="32"/>
          <w:lang w:val="zh-TW" w:eastAsia="zh-TW"/>
        </w:rPr>
        <w:t>第</w:t>
      </w:r>
      <w:r>
        <w:rPr>
          <w:rStyle w:val="a6"/>
          <w:rFonts w:ascii="ＭＳ ゴシック" w:eastAsia="ＭＳ ゴシック" w:hAnsi="ＭＳ ゴシック" w:cs="ＭＳ ゴシック"/>
          <w:b/>
          <w:bCs/>
          <w:kern w:val="0"/>
          <w:sz w:val="32"/>
          <w:szCs w:val="32"/>
        </w:rPr>
        <w:t>14</w:t>
      </w:r>
      <w:r>
        <w:rPr>
          <w:rStyle w:val="a6"/>
          <w:rFonts w:ascii="ＭＳ ゴシック" w:eastAsia="ＭＳ ゴシック" w:hAnsi="ＭＳ ゴシック" w:cs="ＭＳ ゴシック"/>
          <w:b/>
          <w:bCs/>
          <w:kern w:val="0"/>
          <w:sz w:val="32"/>
          <w:szCs w:val="32"/>
          <w:lang w:val="zh-TW" w:eastAsia="zh-TW"/>
        </w:rPr>
        <w:t>回</w:t>
      </w:r>
      <w:r>
        <w:rPr>
          <w:rStyle w:val="a6"/>
          <w:rFonts w:ascii="ＭＳ ゴシック" w:eastAsia="ＭＳ ゴシック" w:hAnsi="ＭＳ ゴシック" w:cs="ＭＳ ゴシック"/>
          <w:b/>
          <w:bCs/>
          <w:kern w:val="0"/>
          <w:sz w:val="32"/>
          <w:szCs w:val="32"/>
        </w:rPr>
        <w:t xml:space="preserve"> </w:t>
      </w:r>
      <w:r>
        <w:rPr>
          <w:rStyle w:val="a6"/>
          <w:rFonts w:ascii="ＭＳ ゴシック" w:eastAsia="ＭＳ ゴシック" w:hAnsi="ＭＳ ゴシック" w:cs="ＭＳ ゴシック"/>
          <w:b/>
          <w:bCs/>
          <w:kern w:val="0"/>
          <w:sz w:val="32"/>
          <w:szCs w:val="32"/>
          <w:lang w:val="zh-TW" w:eastAsia="zh-TW"/>
        </w:rPr>
        <w:t>社会鍼灸学研究会</w:t>
      </w:r>
      <w:r>
        <w:rPr>
          <w:rStyle w:val="a6"/>
          <w:rFonts w:ascii="ＭＳ ゴシック" w:eastAsia="ＭＳ ゴシック" w:hAnsi="ＭＳ ゴシック" w:cs="ＭＳ ゴシック"/>
          <w:b/>
          <w:bCs/>
          <w:kern w:val="0"/>
          <w:sz w:val="32"/>
          <w:szCs w:val="32"/>
        </w:rPr>
        <w:t xml:space="preserve"> 2019</w:t>
      </w:r>
    </w:p>
    <w:p w:rsidR="009B11CE" w:rsidRDefault="0069395C">
      <w:pPr>
        <w:widowControl/>
        <w:spacing w:line="20" w:lineRule="atLeast"/>
        <w:jc w:val="center"/>
        <w:rPr>
          <w:rStyle w:val="a6"/>
          <w:rFonts w:ascii="ＭＳ ゴシック" w:eastAsia="ＭＳ ゴシック" w:hAnsi="ＭＳ ゴシック" w:cs="ＭＳ ゴシック"/>
          <w:b/>
          <w:bCs/>
          <w:kern w:val="0"/>
          <w:sz w:val="32"/>
          <w:szCs w:val="32"/>
        </w:rPr>
      </w:pPr>
      <w:r>
        <w:rPr>
          <w:rStyle w:val="a6"/>
          <w:rFonts w:ascii="ＭＳ ゴシック" w:eastAsia="ＭＳ ゴシック" w:hAnsi="ＭＳ ゴシック" w:cs="ＭＳ ゴシック"/>
          <w:b/>
          <w:bCs/>
          <w:kern w:val="0"/>
          <w:sz w:val="32"/>
          <w:szCs w:val="32"/>
          <w:lang w:val="ja-JP"/>
        </w:rPr>
        <w:t>参加申し込み</w:t>
      </w:r>
      <w:r>
        <w:rPr>
          <w:rStyle w:val="a6"/>
          <w:rFonts w:ascii="ＭＳ ゴシック" w:eastAsia="ＭＳ ゴシック" w:hAnsi="ＭＳ ゴシック" w:cs="ＭＳ ゴシック"/>
          <w:b/>
          <w:bCs/>
          <w:kern w:val="0"/>
          <w:sz w:val="32"/>
          <w:szCs w:val="32"/>
          <w:lang w:val="zh-TW" w:eastAsia="zh-TW"/>
        </w:rPr>
        <w:t>用紙</w:t>
      </w:r>
    </w:p>
    <w:p w:rsidR="009B11CE" w:rsidRDefault="0069395C">
      <w:pPr>
        <w:widowControl/>
        <w:spacing w:line="20" w:lineRule="atLeast"/>
        <w:jc w:val="center"/>
        <w:rPr>
          <w:rStyle w:val="a6"/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Style w:val="a6"/>
          <w:rFonts w:ascii="ＭＳ ゴシック" w:eastAsia="ＭＳ ゴシック" w:hAnsi="ＭＳ ゴシック" w:cs="ＭＳ ゴシック"/>
          <w:kern w:val="0"/>
          <w:sz w:val="24"/>
          <w:szCs w:val="24"/>
          <w:lang w:val="ja-JP"/>
        </w:rPr>
        <w:t xml:space="preserve">　　　　　　　　　　　　　　　　　　　　　　　　　　　</w:t>
      </w:r>
      <w:r>
        <w:rPr>
          <w:rStyle w:val="a6"/>
          <w:rFonts w:ascii="ＭＳ ゴシック" w:eastAsia="ＭＳ ゴシック" w:hAnsi="ＭＳ ゴシック" w:cs="ＭＳ ゴシック"/>
          <w:kern w:val="0"/>
          <w:sz w:val="24"/>
          <w:szCs w:val="24"/>
        </w:rPr>
        <w:t>2019</w:t>
      </w:r>
      <w:r>
        <w:rPr>
          <w:rStyle w:val="a6"/>
          <w:rFonts w:ascii="ＭＳ ゴシック" w:eastAsia="ＭＳ ゴシック" w:hAnsi="ＭＳ ゴシック" w:cs="ＭＳ ゴシック"/>
          <w:kern w:val="0"/>
          <w:sz w:val="24"/>
          <w:szCs w:val="24"/>
          <w:lang w:val="ja-JP"/>
        </w:rPr>
        <w:t>年　　月　　日記入</w:t>
      </w:r>
    </w:p>
    <w:tbl>
      <w:tblPr>
        <w:tblStyle w:val="TableNormal"/>
        <w:tblW w:w="96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B11CE" w:rsidTr="00C8161B">
        <w:trPr>
          <w:trHeight w:val="355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Pr="00C8161B" w:rsidRDefault="009B11CE">
            <w:pPr>
              <w:rPr>
                <w:rFonts w:eastAsiaTheme="minorEastAsia"/>
              </w:rPr>
            </w:pPr>
          </w:p>
        </w:tc>
      </w:tr>
      <w:tr w:rsidR="009B11CE" w:rsidTr="00C8161B">
        <w:trPr>
          <w:trHeight w:val="8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jc w:val="left"/>
            </w:pPr>
            <w:r>
              <w:t>氏名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</w:tr>
      <w:tr w:rsidR="009B11CE" w:rsidTr="00C8161B">
        <w:trPr>
          <w:trHeight w:val="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会員・非会員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会員、非会員　新規入会（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○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を付けて下さい）</w:t>
            </w:r>
          </w:p>
        </w:tc>
      </w:tr>
      <w:tr w:rsidR="009B11CE" w:rsidTr="00C8161B">
        <w:trPr>
          <w:trHeight w:val="10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1CE" w:rsidRDefault="0069395C">
            <w:pPr>
              <w:widowControl/>
              <w:jc w:val="left"/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住　所</w:t>
            </w:r>
          </w:p>
          <w:p w:rsidR="009B11CE" w:rsidRDefault="0069395C">
            <w:pPr>
              <w:widowControl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(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会員は住所変更時のみ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〒</w:t>
            </w:r>
          </w:p>
        </w:tc>
      </w:tr>
      <w:tr w:rsidR="009B11CE" w:rsidTr="00C8161B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連絡先電話番号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自宅・携帯：　　　　　　　　　　　　</w:t>
            </w:r>
          </w:p>
        </w:tc>
      </w:tr>
      <w:tr w:rsidR="009B11CE" w:rsidTr="00C8161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メールアドレス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　　　　　　　　　　　　　　　　　　　</w:t>
            </w:r>
          </w:p>
        </w:tc>
      </w:tr>
      <w:tr w:rsidR="009B11CE" w:rsidTr="00C8161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</w:tr>
      <w:tr w:rsidR="009B11CE" w:rsidTr="00C8161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所属先電話番号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</w:tr>
      <w:tr w:rsidR="009B11CE" w:rsidTr="00C8161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所属先メールアドレス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</w:tr>
    </w:tbl>
    <w:p w:rsidR="009B11CE" w:rsidRDefault="009B11CE">
      <w:pPr>
        <w:spacing w:line="20" w:lineRule="atLeast"/>
        <w:rPr>
          <w:rStyle w:val="a6"/>
          <w:rFonts w:ascii="ＭＳ ゴシック" w:eastAsia="ＭＳ ゴシック" w:hAnsi="ＭＳ ゴシック" w:cs="ＭＳ ゴシック"/>
          <w:kern w:val="0"/>
        </w:rPr>
      </w:pPr>
    </w:p>
    <w:tbl>
      <w:tblPr>
        <w:tblStyle w:val="TableNormal"/>
        <w:tblW w:w="7655" w:type="dxa"/>
        <w:tblInd w:w="14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88"/>
        <w:gridCol w:w="3367"/>
      </w:tblGrid>
      <w:tr w:rsidR="009B11CE" w:rsidTr="00C8161B">
        <w:trPr>
          <w:trHeight w:val="300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jc w:val="center"/>
            </w:pPr>
            <w:r>
              <w:rPr>
                <w:rStyle w:val="a6"/>
                <w:rFonts w:ascii="メイリオ" w:eastAsia="メイリオ" w:hAnsi="メイリオ" w:cs="メイリオ"/>
                <w:b/>
                <w:bCs/>
                <w:kern w:val="0"/>
                <w:sz w:val="28"/>
                <w:szCs w:val="28"/>
                <w:lang w:val="ja-JP"/>
              </w:rPr>
              <w:t>会費、参加費振込書</w:t>
            </w:r>
          </w:p>
        </w:tc>
      </w:tr>
      <w:tr w:rsidR="009B11CE" w:rsidTr="00C8161B">
        <w:trPr>
          <w:trHeight w:val="275"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jc w:val="righ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振込予定日　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2019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年　　月　　日</w:t>
            </w:r>
          </w:p>
        </w:tc>
      </w:tr>
      <w:tr w:rsidR="009B11CE" w:rsidTr="00C8161B">
        <w:trPr>
          <w:trHeight w:val="240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氏名：</w:t>
            </w:r>
          </w:p>
        </w:tc>
      </w:tr>
      <w:tr w:rsidR="009B11CE" w:rsidTr="00C8161B">
        <w:trPr>
          <w:trHeight w:val="44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center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＊参加日程、振込頂いた項目に〇をつけてください</w:t>
            </w:r>
          </w:p>
        </w:tc>
      </w:tr>
      <w:tr w:rsidR="009B11CE" w:rsidTr="00C8161B">
        <w:trPr>
          <w:trHeight w:val="270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参加の有無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         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8/3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（土）、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8/4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（日）</w:t>
            </w:r>
          </w:p>
        </w:tc>
      </w:tr>
      <w:tr w:rsidR="009B11CE" w:rsidTr="00C8161B">
        <w:trPr>
          <w:trHeight w:val="270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年会費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（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会員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）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　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 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￥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5000-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</w:tr>
      <w:tr w:rsidR="009B11CE" w:rsidTr="00C8161B">
        <w:trPr>
          <w:trHeight w:val="270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参加費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（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会員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）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　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 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￥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3000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</w:tr>
      <w:tr w:rsidR="009B11CE" w:rsidTr="00C8161B">
        <w:trPr>
          <w:trHeight w:val="270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参加費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（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非会員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）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 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￥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9000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9B11CE"/>
        </w:tc>
      </w:tr>
      <w:tr w:rsidR="009B11CE" w:rsidTr="00C8161B">
        <w:trPr>
          <w:trHeight w:val="270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交流会費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（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1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日目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）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￥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5000-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</w:tr>
      <w:tr w:rsidR="009B11CE" w:rsidTr="00C8161B">
        <w:trPr>
          <w:trHeight w:val="270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懇親会費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（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2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日目</w:t>
            </w:r>
            <w:r w:rsidRPr="00C8161B"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）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￥</w:t>
            </w: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</w:rPr>
              <w:t>5000-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</w:tr>
      <w:tr w:rsidR="009B11CE" w:rsidTr="00C8161B">
        <w:trPr>
          <w:trHeight w:val="240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1CE" w:rsidRDefault="0069395C">
            <w:pPr>
              <w:widowControl/>
              <w:spacing w:line="20" w:lineRule="atLeast"/>
              <w:jc w:val="left"/>
            </w:pPr>
            <w:r>
              <w:rPr>
                <w:rStyle w:val="a6"/>
                <w:rFonts w:ascii="メイリオ" w:eastAsia="メイリオ" w:hAnsi="メイリオ" w:cs="メイリオ"/>
                <w:kern w:val="0"/>
                <w:sz w:val="22"/>
                <w:szCs w:val="22"/>
                <w:lang w:val="ja-JP"/>
              </w:rPr>
              <w:t>￥</w:t>
            </w:r>
          </w:p>
        </w:tc>
      </w:tr>
    </w:tbl>
    <w:p w:rsidR="009B11CE" w:rsidRDefault="009B11CE">
      <w:pPr>
        <w:ind w:left="99" w:hanging="99"/>
      </w:pPr>
    </w:p>
    <w:sectPr w:rsidR="009B11CE" w:rsidSect="00C8161B">
      <w:headerReference w:type="default" r:id="rId7"/>
      <w:pgSz w:w="11900" w:h="16840"/>
      <w:pgMar w:top="720" w:right="720" w:bottom="720" w:left="72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53F" w:rsidRDefault="00C3453F">
      <w:r>
        <w:separator/>
      </w:r>
    </w:p>
  </w:endnote>
  <w:endnote w:type="continuationSeparator" w:id="0">
    <w:p w:rsidR="00C3453F" w:rsidRDefault="00C3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53F" w:rsidRDefault="00C3453F">
      <w:r>
        <w:separator/>
      </w:r>
    </w:p>
  </w:footnote>
  <w:footnote w:type="continuationSeparator" w:id="0">
    <w:p w:rsidR="00C3453F" w:rsidRDefault="00C3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95C" w:rsidRDefault="0069395C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62FC"/>
    <w:multiLevelType w:val="hybridMultilevel"/>
    <w:tmpl w:val="3E829070"/>
    <w:numStyleLink w:val="4"/>
  </w:abstractNum>
  <w:abstractNum w:abstractNumId="1" w15:restartNumberingAfterBreak="0">
    <w:nsid w:val="2E553226"/>
    <w:multiLevelType w:val="hybridMultilevel"/>
    <w:tmpl w:val="3E829070"/>
    <w:styleLink w:val="4"/>
    <w:lvl w:ilvl="0" w:tplc="9F82A6B8">
      <w:start w:val="1"/>
      <w:numFmt w:val="decimal"/>
      <w:lvlText w:val="%1."/>
      <w:lvlJc w:val="left"/>
      <w:pPr>
        <w:ind w:left="823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E0FC4E">
      <w:start w:val="1"/>
      <w:numFmt w:val="aiueoFullWidth"/>
      <w:lvlText w:val="(%2)"/>
      <w:lvlJc w:val="left"/>
      <w:pPr>
        <w:ind w:left="1243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86D258">
      <w:start w:val="1"/>
      <w:numFmt w:val="decimalEnclosedCircle"/>
      <w:lvlText w:val="%3"/>
      <w:lvlJc w:val="left"/>
      <w:pPr>
        <w:ind w:left="1663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0E5D2">
      <w:start w:val="1"/>
      <w:numFmt w:val="decimal"/>
      <w:lvlText w:val="%4."/>
      <w:lvlJc w:val="left"/>
      <w:pPr>
        <w:ind w:left="2083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C5688">
      <w:start w:val="1"/>
      <w:numFmt w:val="aiueoFullWidth"/>
      <w:lvlText w:val="(%5)"/>
      <w:lvlJc w:val="left"/>
      <w:pPr>
        <w:ind w:left="2503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4BA20">
      <w:start w:val="1"/>
      <w:numFmt w:val="decimalEnclosedCircle"/>
      <w:lvlText w:val="%6"/>
      <w:lvlJc w:val="left"/>
      <w:pPr>
        <w:ind w:left="2923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4CD68">
      <w:start w:val="1"/>
      <w:numFmt w:val="decimal"/>
      <w:lvlText w:val="%7."/>
      <w:lvlJc w:val="left"/>
      <w:pPr>
        <w:ind w:left="3343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18E30C">
      <w:start w:val="1"/>
      <w:numFmt w:val="aiueoFullWidth"/>
      <w:lvlText w:val="(%8)"/>
      <w:lvlJc w:val="left"/>
      <w:pPr>
        <w:ind w:left="3763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303794">
      <w:start w:val="1"/>
      <w:numFmt w:val="decimalEnclosedCircle"/>
      <w:lvlText w:val="%9"/>
      <w:lvlJc w:val="left"/>
      <w:pPr>
        <w:ind w:left="4183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B8753E"/>
    <w:multiLevelType w:val="hybridMultilevel"/>
    <w:tmpl w:val="E530F078"/>
    <w:numStyleLink w:val="3"/>
  </w:abstractNum>
  <w:abstractNum w:abstractNumId="3" w15:restartNumberingAfterBreak="0">
    <w:nsid w:val="514627D6"/>
    <w:multiLevelType w:val="hybridMultilevel"/>
    <w:tmpl w:val="4C48C36A"/>
    <w:numStyleLink w:val="1"/>
  </w:abstractNum>
  <w:abstractNum w:abstractNumId="4" w15:restartNumberingAfterBreak="0">
    <w:nsid w:val="5C5A29FB"/>
    <w:multiLevelType w:val="hybridMultilevel"/>
    <w:tmpl w:val="08AAB9D2"/>
    <w:numStyleLink w:val="2"/>
  </w:abstractNum>
  <w:abstractNum w:abstractNumId="5" w15:restartNumberingAfterBreak="0">
    <w:nsid w:val="5DA37DAA"/>
    <w:multiLevelType w:val="hybridMultilevel"/>
    <w:tmpl w:val="4C48C36A"/>
    <w:styleLink w:val="1"/>
    <w:lvl w:ilvl="0" w:tplc="55B0A736">
      <w:start w:val="1"/>
      <w:numFmt w:val="upperRoman"/>
      <w:lvlText w:val="%1."/>
      <w:lvlJc w:val="left"/>
      <w:pPr>
        <w:ind w:left="42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61BBE">
      <w:start w:val="1"/>
      <w:numFmt w:val="aiueoFullWidth"/>
      <w:lvlText w:val="(%2)"/>
      <w:lvlJc w:val="left"/>
      <w:pPr>
        <w:ind w:left="8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BE5AC0">
      <w:start w:val="1"/>
      <w:numFmt w:val="decimalEnclosedCircle"/>
      <w:lvlText w:val="%3"/>
      <w:lvlJc w:val="left"/>
      <w:pPr>
        <w:ind w:left="126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02B64">
      <w:start w:val="1"/>
      <w:numFmt w:val="decimal"/>
      <w:lvlText w:val="%4."/>
      <w:lvlJc w:val="left"/>
      <w:pPr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26D830">
      <w:start w:val="1"/>
      <w:numFmt w:val="aiueoFullWidth"/>
      <w:lvlText w:val="(%5)"/>
      <w:lvlJc w:val="left"/>
      <w:pPr>
        <w:ind w:left="210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9AC7A2">
      <w:start w:val="1"/>
      <w:numFmt w:val="decimalEnclosedCircle"/>
      <w:lvlText w:val="%6"/>
      <w:lvlJc w:val="left"/>
      <w:pPr>
        <w:ind w:left="252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88E84">
      <w:start w:val="1"/>
      <w:numFmt w:val="decimal"/>
      <w:lvlText w:val="%7."/>
      <w:lvlJc w:val="left"/>
      <w:pPr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587478">
      <w:start w:val="1"/>
      <w:numFmt w:val="aiueoFullWidth"/>
      <w:lvlText w:val="(%8)"/>
      <w:lvlJc w:val="left"/>
      <w:pPr>
        <w:ind w:left="336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1661E2">
      <w:start w:val="1"/>
      <w:numFmt w:val="decimalEnclosedCircle"/>
      <w:lvlText w:val="%9"/>
      <w:lvlJc w:val="left"/>
      <w:pPr>
        <w:ind w:left="37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2C74407"/>
    <w:multiLevelType w:val="hybridMultilevel"/>
    <w:tmpl w:val="08AAB9D2"/>
    <w:styleLink w:val="2"/>
    <w:lvl w:ilvl="0" w:tplc="3560094E">
      <w:start w:val="1"/>
      <w:numFmt w:val="decimal"/>
      <w:lvlText w:val="%1)"/>
      <w:lvlJc w:val="left"/>
      <w:pPr>
        <w:ind w:left="622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A00806">
      <w:start w:val="1"/>
      <w:numFmt w:val="aiueoFullWidth"/>
      <w:suff w:val="nothing"/>
      <w:lvlText w:val="(%2)"/>
      <w:lvlJc w:val="left"/>
      <w:pPr>
        <w:ind w:left="840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1C2E2A">
      <w:start w:val="1"/>
      <w:numFmt w:val="decimalEnclosedCircle"/>
      <w:lvlText w:val="%3"/>
      <w:lvlJc w:val="left"/>
      <w:pPr>
        <w:ind w:left="1462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C86C22">
      <w:start w:val="1"/>
      <w:numFmt w:val="decimal"/>
      <w:lvlText w:val="%4."/>
      <w:lvlJc w:val="left"/>
      <w:pPr>
        <w:ind w:left="1680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00F052">
      <w:start w:val="1"/>
      <w:numFmt w:val="aiueoFullWidth"/>
      <w:lvlText w:val="(%5)"/>
      <w:lvlJc w:val="left"/>
      <w:pPr>
        <w:ind w:left="2302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D887EC">
      <w:start w:val="1"/>
      <w:numFmt w:val="decimalEnclosedCircle"/>
      <w:lvlText w:val="%6"/>
      <w:lvlJc w:val="left"/>
      <w:pPr>
        <w:ind w:left="2520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6D7CA">
      <w:start w:val="1"/>
      <w:numFmt w:val="decimal"/>
      <w:lvlText w:val="%7."/>
      <w:lvlJc w:val="left"/>
      <w:pPr>
        <w:ind w:left="3142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A4E53A">
      <w:start w:val="1"/>
      <w:numFmt w:val="aiueoFullWidth"/>
      <w:suff w:val="nothing"/>
      <w:lvlText w:val="(%8)"/>
      <w:lvlJc w:val="left"/>
      <w:pPr>
        <w:ind w:left="3360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E0D308">
      <w:start w:val="1"/>
      <w:numFmt w:val="decimalEnclosedCircle"/>
      <w:lvlText w:val="%9"/>
      <w:lvlJc w:val="left"/>
      <w:pPr>
        <w:ind w:left="3982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C92097"/>
    <w:multiLevelType w:val="hybridMultilevel"/>
    <w:tmpl w:val="E530F078"/>
    <w:styleLink w:val="3"/>
    <w:lvl w:ilvl="0" w:tplc="B28C41F0">
      <w:start w:val="1"/>
      <w:numFmt w:val="decimalEnclosedCircle"/>
      <w:lvlText w:val="%1"/>
      <w:lvlJc w:val="left"/>
      <w:pPr>
        <w:tabs>
          <w:tab w:val="num" w:pos="840"/>
        </w:tabs>
        <w:ind w:left="100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6C4B02">
      <w:start w:val="1"/>
      <w:numFmt w:val="aiueoFullWidth"/>
      <w:lvlText w:val="(%2)"/>
      <w:lvlJc w:val="left"/>
      <w:pPr>
        <w:tabs>
          <w:tab w:val="num" w:pos="1427"/>
        </w:tabs>
        <w:ind w:left="1594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89062">
      <w:start w:val="1"/>
      <w:numFmt w:val="decimalEnclosedCircle"/>
      <w:lvlText w:val="%3"/>
      <w:lvlJc w:val="left"/>
      <w:pPr>
        <w:tabs>
          <w:tab w:val="num" w:pos="1680"/>
        </w:tabs>
        <w:ind w:left="184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0272E4">
      <w:start w:val="1"/>
      <w:numFmt w:val="decimal"/>
      <w:lvlText w:val="%4."/>
      <w:lvlJc w:val="left"/>
      <w:pPr>
        <w:tabs>
          <w:tab w:val="num" w:pos="2267"/>
        </w:tabs>
        <w:ind w:left="2434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0F94C">
      <w:start w:val="1"/>
      <w:numFmt w:val="aiueoFullWidth"/>
      <w:suff w:val="nothing"/>
      <w:lvlText w:val="(%5)"/>
      <w:lvlJc w:val="left"/>
      <w:pPr>
        <w:ind w:left="268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66D4FA">
      <w:start w:val="1"/>
      <w:numFmt w:val="decimalEnclosedCircle"/>
      <w:lvlText w:val="%6"/>
      <w:lvlJc w:val="left"/>
      <w:pPr>
        <w:tabs>
          <w:tab w:val="num" w:pos="3107"/>
        </w:tabs>
        <w:ind w:left="3274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EF984">
      <w:start w:val="1"/>
      <w:numFmt w:val="decimal"/>
      <w:lvlText w:val="%7."/>
      <w:lvlJc w:val="left"/>
      <w:pPr>
        <w:tabs>
          <w:tab w:val="num" w:pos="3360"/>
        </w:tabs>
        <w:ind w:left="352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72F160">
      <w:start w:val="1"/>
      <w:numFmt w:val="aiueoFullWidth"/>
      <w:lvlText w:val="(%8)"/>
      <w:lvlJc w:val="left"/>
      <w:pPr>
        <w:tabs>
          <w:tab w:val="num" w:pos="3947"/>
        </w:tabs>
        <w:ind w:left="4114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666B98">
      <w:start w:val="1"/>
      <w:numFmt w:val="decimalEnclosedCircle"/>
      <w:lvlText w:val="%9"/>
      <w:lvlJc w:val="left"/>
      <w:pPr>
        <w:tabs>
          <w:tab w:val="num" w:pos="4200"/>
        </w:tabs>
        <w:ind w:left="436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3"/>
    <w:lvlOverride w:ilvl="0">
      <w:startOverride w:val="2"/>
    </w:lvlOverride>
  </w:num>
  <w:num w:numId="6">
    <w:abstractNumId w:val="7"/>
  </w:num>
  <w:num w:numId="7">
    <w:abstractNumId w:val="2"/>
  </w:num>
  <w:num w:numId="8">
    <w:abstractNumId w:val="2"/>
    <w:lvlOverride w:ilvl="0">
      <w:lvl w:ilvl="0" w:tplc="EDC439E4">
        <w:start w:val="1"/>
        <w:numFmt w:val="decimalEnclosedCircle"/>
        <w:lvlText w:val="%1"/>
        <w:lvlJc w:val="left"/>
        <w:pPr>
          <w:ind w:left="84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11A2D18">
        <w:start w:val="1"/>
        <w:numFmt w:val="aiueoFullWidth"/>
        <w:lvlText w:val="(%2)"/>
        <w:lvlJc w:val="left"/>
        <w:pPr>
          <w:ind w:left="126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5E4484A">
        <w:start w:val="1"/>
        <w:numFmt w:val="decimalEnclosedCircle"/>
        <w:lvlText w:val="%3"/>
        <w:lvlJc w:val="left"/>
        <w:pPr>
          <w:ind w:left="168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6BE0934">
        <w:start w:val="1"/>
        <w:numFmt w:val="decimal"/>
        <w:lvlText w:val="%4."/>
        <w:lvlJc w:val="left"/>
        <w:pPr>
          <w:ind w:left="210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408B828">
        <w:start w:val="1"/>
        <w:numFmt w:val="aiueoFullWidth"/>
        <w:lvlText w:val="(%5)"/>
        <w:lvlJc w:val="left"/>
        <w:pPr>
          <w:ind w:left="252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A9C1500">
        <w:start w:val="1"/>
        <w:numFmt w:val="decimalEnclosedCircle"/>
        <w:lvlText w:val="%6"/>
        <w:lvlJc w:val="left"/>
        <w:pPr>
          <w:ind w:left="294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FE6AD86">
        <w:start w:val="1"/>
        <w:numFmt w:val="decimal"/>
        <w:lvlText w:val="%7."/>
        <w:lvlJc w:val="left"/>
        <w:pPr>
          <w:ind w:left="336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6FEB9A4">
        <w:start w:val="1"/>
        <w:numFmt w:val="aiueoFullWidth"/>
        <w:lvlText w:val="(%8)"/>
        <w:lvlJc w:val="left"/>
        <w:pPr>
          <w:ind w:left="378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932FFFC">
        <w:start w:val="1"/>
        <w:numFmt w:val="decimalEnclosedCircle"/>
        <w:lvlText w:val="%9"/>
        <w:lvlJc w:val="left"/>
        <w:pPr>
          <w:ind w:left="420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1"/>
  </w:num>
  <w:num w:numId="10">
    <w:abstractNumId w:val="0"/>
  </w:num>
  <w:num w:numId="11">
    <w:abstractNumId w:val="0"/>
    <w:lvlOverride w:ilvl="0">
      <w:lvl w:ilvl="0" w:tplc="E0DA8586">
        <w:start w:val="1"/>
        <w:numFmt w:val="decimal"/>
        <w:lvlText w:val="%1."/>
        <w:lvlJc w:val="left"/>
        <w:pPr>
          <w:ind w:left="861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988CC22">
        <w:start w:val="1"/>
        <w:numFmt w:val="aiueoFullWidth"/>
        <w:lvlText w:val="(%2)"/>
        <w:lvlJc w:val="left"/>
        <w:pPr>
          <w:ind w:left="1281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C601B9A">
        <w:start w:val="1"/>
        <w:numFmt w:val="decimalEnclosedCircle"/>
        <w:lvlText w:val="%3"/>
        <w:lvlJc w:val="left"/>
        <w:pPr>
          <w:ind w:left="1701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6C6E9EA">
        <w:start w:val="1"/>
        <w:numFmt w:val="decimal"/>
        <w:lvlText w:val="%4."/>
        <w:lvlJc w:val="left"/>
        <w:pPr>
          <w:ind w:left="2121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7D2ED4E">
        <w:start w:val="1"/>
        <w:numFmt w:val="aiueoFullWidth"/>
        <w:lvlText w:val="(%5)"/>
        <w:lvlJc w:val="left"/>
        <w:pPr>
          <w:ind w:left="2541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FCE8EE4">
        <w:start w:val="1"/>
        <w:numFmt w:val="decimalEnclosedCircle"/>
        <w:lvlText w:val="%6"/>
        <w:lvlJc w:val="left"/>
        <w:pPr>
          <w:ind w:left="2961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9CA4734">
        <w:start w:val="1"/>
        <w:numFmt w:val="decimal"/>
        <w:lvlText w:val="%7."/>
        <w:lvlJc w:val="left"/>
        <w:pPr>
          <w:ind w:left="3381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E882CA4">
        <w:start w:val="1"/>
        <w:numFmt w:val="aiueoFullWidth"/>
        <w:lvlText w:val="(%8)"/>
        <w:lvlJc w:val="left"/>
        <w:pPr>
          <w:ind w:left="3801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EC09FA6">
        <w:start w:val="1"/>
        <w:numFmt w:val="decimalEnclosedCircle"/>
        <w:lvlText w:val="%9"/>
        <w:lvlJc w:val="left"/>
        <w:pPr>
          <w:ind w:left="4221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>
    <w:abstractNumId w:val="0"/>
    <w:lvlOverride w:ilvl="0">
      <w:lvl w:ilvl="0" w:tplc="E0DA8586">
        <w:start w:val="1"/>
        <w:numFmt w:val="decimal"/>
        <w:lvlText w:val="%1."/>
        <w:lvlJc w:val="left"/>
        <w:pPr>
          <w:ind w:left="804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88CC22">
        <w:start w:val="1"/>
        <w:numFmt w:val="aiueoFullWidth"/>
        <w:lvlText w:val="(%2)"/>
        <w:lvlJc w:val="left"/>
        <w:pPr>
          <w:ind w:left="1224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601B9A">
        <w:start w:val="1"/>
        <w:numFmt w:val="decimalEnclosedCircle"/>
        <w:lvlText w:val="%3"/>
        <w:lvlJc w:val="left"/>
        <w:pPr>
          <w:ind w:left="1644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C6E9EA">
        <w:start w:val="1"/>
        <w:numFmt w:val="decimal"/>
        <w:lvlText w:val="%4."/>
        <w:lvlJc w:val="left"/>
        <w:pPr>
          <w:ind w:left="2064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D2ED4E">
        <w:start w:val="1"/>
        <w:numFmt w:val="aiueoFullWidth"/>
        <w:lvlText w:val="(%5)"/>
        <w:lvlJc w:val="left"/>
        <w:pPr>
          <w:ind w:left="2484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CE8EE4">
        <w:start w:val="1"/>
        <w:numFmt w:val="decimalEnclosedCircle"/>
        <w:lvlText w:val="%6"/>
        <w:lvlJc w:val="left"/>
        <w:pPr>
          <w:ind w:left="2904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CA4734">
        <w:start w:val="1"/>
        <w:numFmt w:val="decimal"/>
        <w:lvlText w:val="%7."/>
        <w:lvlJc w:val="left"/>
        <w:pPr>
          <w:ind w:left="3324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882CA4">
        <w:start w:val="1"/>
        <w:numFmt w:val="aiueoFullWidth"/>
        <w:lvlText w:val="(%8)"/>
        <w:lvlJc w:val="left"/>
        <w:pPr>
          <w:ind w:left="3744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C09FA6">
        <w:start w:val="1"/>
        <w:numFmt w:val="decimalEnclosedCircle"/>
        <w:lvlText w:val="%9"/>
        <w:lvlJc w:val="left"/>
        <w:pPr>
          <w:ind w:left="4164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CE"/>
    <w:rsid w:val="0027648D"/>
    <w:rsid w:val="002E1348"/>
    <w:rsid w:val="00352345"/>
    <w:rsid w:val="00671838"/>
    <w:rsid w:val="0069395C"/>
    <w:rsid w:val="009B11CE"/>
    <w:rsid w:val="00C0150F"/>
    <w:rsid w:val="00C3453F"/>
    <w:rsid w:val="00C8161B"/>
    <w:rsid w:val="00CB42F4"/>
    <w:rsid w:val="00CC63F7"/>
    <w:rsid w:val="00D217A7"/>
    <w:rsid w:val="00E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0B7AE"/>
  <w15:docId w15:val="{87ABDE2A-CB5F-4BDC-BC46-4B0D1E28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numbering" w:customStyle="1" w:styleId="1">
    <w:name w:val="読み込んだスタイル1"/>
    <w:pPr>
      <w:numPr>
        <w:numId w:val="1"/>
      </w:numPr>
    </w:pPr>
  </w:style>
  <w:style w:type="numbering" w:customStyle="1" w:styleId="2">
    <w:name w:val="読み込んだスタイル2"/>
    <w:pPr>
      <w:numPr>
        <w:numId w:val="3"/>
      </w:numPr>
    </w:pPr>
  </w:style>
  <w:style w:type="paragraph" w:customStyle="1" w:styleId="81">
    <w:name w:val="表 (赤)  81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3">
    <w:name w:val="読み込んだスタイル3"/>
    <w:pPr>
      <w:numPr>
        <w:numId w:val="6"/>
      </w:numPr>
    </w:pPr>
  </w:style>
  <w:style w:type="paragraph" w:customStyle="1" w:styleId="21">
    <w:name w:val="表 (水色)  21"/>
    <w:pPr>
      <w:ind w:left="840"/>
      <w:jc w:val="both"/>
    </w:pPr>
    <w:rPr>
      <w:rFonts w:ascii="Arial Unicode MS" w:eastAsia="Arial" w:hAnsi="Arial Unicode MS" w:cs="Arial Unicode MS" w:hint="eastAsia"/>
      <w:color w:val="000000"/>
      <w:sz w:val="21"/>
      <w:szCs w:val="21"/>
      <w:u w:color="000000"/>
    </w:rPr>
  </w:style>
  <w:style w:type="numbering" w:customStyle="1" w:styleId="4">
    <w:name w:val="読み込んだスタイル4"/>
    <w:pPr>
      <w:numPr>
        <w:numId w:val="9"/>
      </w:numPr>
    </w:pPr>
  </w:style>
  <w:style w:type="paragraph" w:customStyle="1" w:styleId="a5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character" w:customStyle="1" w:styleId="a6">
    <w:name w:val="なし"/>
  </w:style>
  <w:style w:type="character" w:customStyle="1" w:styleId="Hyperlink1">
    <w:name w:val="Hyperlink.1"/>
    <w:basedOn w:val="a6"/>
    <w:rPr>
      <w:rFonts w:ascii="ＭＳ 明朝" w:eastAsia="ＭＳ 明朝" w:hAnsi="ＭＳ 明朝" w:cs="ＭＳ 明朝"/>
      <w:color w:val="0563C1"/>
      <w:kern w:val="0"/>
      <w:u w:val="none" w:color="0563C1"/>
      <w:lang w:val="en-US"/>
    </w:rPr>
  </w:style>
  <w:style w:type="character" w:customStyle="1" w:styleId="Hyperlink2">
    <w:name w:val="Hyperlink.2"/>
    <w:basedOn w:val="a6"/>
    <w:rPr>
      <w:rFonts w:ascii="ＭＳ 明朝" w:eastAsia="ＭＳ 明朝" w:hAnsi="ＭＳ 明朝" w:cs="ＭＳ 明朝"/>
      <w:color w:val="0563C1"/>
      <w:kern w:val="0"/>
      <w:u w:color="0563C1"/>
      <w:lang w:val="en-US"/>
    </w:rPr>
  </w:style>
  <w:style w:type="character" w:customStyle="1" w:styleId="Hyperlink3">
    <w:name w:val="Hyperlink.3"/>
    <w:basedOn w:val="a6"/>
    <w:rPr>
      <w:rFonts w:ascii="ＭＳ 明朝" w:eastAsia="ＭＳ 明朝" w:hAnsi="ＭＳ 明朝" w:cs="ＭＳ 明朝"/>
      <w:color w:val="0563C1"/>
      <w:u w:val="single" w:color="0563C1"/>
      <w:lang w:val="ja-JP" w:eastAsia="ja-JP"/>
    </w:rPr>
  </w:style>
  <w:style w:type="character" w:customStyle="1" w:styleId="Hyperlink4">
    <w:name w:val="Hyperlink.4"/>
    <w:basedOn w:val="a6"/>
    <w:rPr>
      <w:rFonts w:ascii="ＭＳ 明朝" w:eastAsia="ＭＳ 明朝" w:hAnsi="ＭＳ 明朝" w:cs="ＭＳ 明朝"/>
      <w:color w:val="0563C1"/>
      <w:u w:val="single" w:color="0563C1"/>
      <w:lang w:val="en-US"/>
    </w:rPr>
  </w:style>
  <w:style w:type="character" w:customStyle="1" w:styleId="Hyperlink5">
    <w:name w:val="Hyperlink.5"/>
    <w:basedOn w:val="a6"/>
    <w:rPr>
      <w:rFonts w:ascii="ＭＳ 明朝" w:eastAsia="ＭＳ 明朝" w:hAnsi="ＭＳ 明朝" w:cs="ＭＳ 明朝"/>
      <w:color w:val="0563C1"/>
      <w:kern w:val="0"/>
      <w:u w:val="single" w:color="0563C1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7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648D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9">
    <w:name w:val="Revision"/>
    <w:hidden/>
    <w:uiPriority w:val="99"/>
    <w:semiHidden/>
    <w:rsid w:val="002764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header"/>
    <w:basedOn w:val="a"/>
    <w:link w:val="ab"/>
    <w:uiPriority w:val="99"/>
    <w:unhideWhenUsed/>
    <w:rsid w:val="006939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395C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c">
    <w:name w:val="footer"/>
    <w:basedOn w:val="a"/>
    <w:link w:val="ad"/>
    <w:uiPriority w:val="99"/>
    <w:unhideWhenUsed/>
    <w:rsid w:val="006939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395C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AYUMI</dc:creator>
  <cp:lastModifiedBy>naoko maeda</cp:lastModifiedBy>
  <cp:revision>3</cp:revision>
  <dcterms:created xsi:type="dcterms:W3CDTF">2019-07-20T01:54:00Z</dcterms:created>
  <dcterms:modified xsi:type="dcterms:W3CDTF">2019-07-20T01:54:00Z</dcterms:modified>
</cp:coreProperties>
</file>